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1F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beforeAutospacing="0"/>
        <w:jc w:val="center"/>
        <w:textAlignment w:val="auto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eastAsia="Times New Roman" w:cs="Arial"/>
          <w:sz w:val="36"/>
          <w:szCs w:val="36"/>
        </w:rPr>
        <w:t xml:space="preserve">Virus </w:t>
      </w:r>
      <w:r>
        <w:rPr>
          <w:rFonts w:hint="default" w:ascii="Arial" w:hAnsi="Arial" w:cs="Arial"/>
          <w:sz w:val="36"/>
          <w:szCs w:val="36"/>
          <w:lang w:val="en-US" w:eastAsia="zh-CN"/>
        </w:rPr>
        <w:t>Packaging Quote</w:t>
      </w:r>
      <w:r>
        <w:rPr>
          <w:rFonts w:hint="default" w:ascii="Arial" w:hAnsi="Arial" w:eastAsia="Times New Roman" w:cs="Arial"/>
          <w:sz w:val="36"/>
          <w:szCs w:val="36"/>
        </w:rPr>
        <w:t xml:space="preserve"> </w:t>
      </w:r>
      <w:r>
        <w:rPr>
          <w:rFonts w:hint="default" w:ascii="Arial" w:hAnsi="Arial" w:cs="Arial"/>
          <w:sz w:val="36"/>
          <w:szCs w:val="36"/>
          <w:lang w:val="en-US" w:eastAsia="zh-CN"/>
        </w:rPr>
        <w:t>Form</w:t>
      </w:r>
    </w:p>
    <w:tbl>
      <w:tblPr>
        <w:tblStyle w:val="8"/>
        <w:tblpPr w:leftFromText="180" w:rightFromText="180" w:vertAnchor="text" w:horzAnchor="page" w:tblpX="1084" w:tblpY="294"/>
        <w:tblOverlap w:val="never"/>
        <w:tblW w:w="10068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34"/>
        <w:gridCol w:w="7634"/>
      </w:tblGrid>
      <w:tr w14:paraId="66FA373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09" w:beforeLines="30" w:after="109" w:afterLines="30" w:line="0" w:lineRule="atLeas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  <w:t>Full Name:</w:t>
            </w:r>
          </w:p>
        </w:tc>
        <w:tc>
          <w:tcPr>
            <w:tcW w:w="7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09" w:beforeLines="30" w:after="109" w:afterLines="30" w:line="0" w:lineRule="atLeas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</w:p>
        </w:tc>
      </w:tr>
      <w:tr w14:paraId="3A45D4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300" w:lineRule="exac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  <w:t>Company</w:t>
            </w:r>
            <w:r>
              <w:rPr>
                <w:rFonts w:hint="eastAsia" w:ascii="Arial" w:hAnsi="Arial" w:eastAsia="Times New Roman" w:cs="Arial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  <w:t>Institution:</w:t>
            </w:r>
          </w:p>
        </w:tc>
        <w:tc>
          <w:tcPr>
            <w:tcW w:w="7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09" w:beforeLines="30" w:after="109" w:afterLines="30" w:line="0" w:lineRule="atLeas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</w:p>
        </w:tc>
      </w:tr>
      <w:tr w14:paraId="49CA6F4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C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300" w:lineRule="exac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  <w:t>Email:</w:t>
            </w:r>
          </w:p>
        </w:tc>
        <w:tc>
          <w:tcPr>
            <w:tcW w:w="7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09" w:beforeLines="30" w:after="109" w:afterLines="30" w:line="0" w:lineRule="atLeas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</w:p>
        </w:tc>
      </w:tr>
      <w:tr w14:paraId="3B689F9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300" w:lineRule="exac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eastAsia="Times New Roman" w:cs="Arial"/>
                <w:color w:val="000000"/>
                <w:szCs w:val="21"/>
                <w:lang w:val="en-US" w:eastAsia="zh-CN"/>
              </w:rPr>
              <w:t>Phone</w:t>
            </w:r>
            <w:r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  <w:t>:</w:t>
            </w:r>
          </w:p>
        </w:tc>
        <w:tc>
          <w:tcPr>
            <w:tcW w:w="7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09" w:beforeLines="30" w:after="109" w:afterLines="30" w:line="0" w:lineRule="atLeas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</w:p>
        </w:tc>
      </w:tr>
      <w:tr w14:paraId="3F76028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4" w:hRule="atLeast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D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09" w:beforeLines="30" w:after="109" w:afterLines="30" w:line="0" w:lineRule="atLeas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  <w:t>Shipping</w:t>
            </w:r>
            <w:r>
              <w:rPr>
                <w:rFonts w:hint="eastAsia" w:ascii="Arial" w:hAnsi="Arial" w:eastAsia="Times New Roman" w:cs="Arial"/>
                <w:color w:val="000000"/>
                <w:szCs w:val="21"/>
                <w:lang w:val="en-US" w:eastAsia="zh-CN"/>
              </w:rPr>
              <w:t xml:space="preserve"> address</w:t>
            </w:r>
            <w:r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  <w:t>:</w:t>
            </w:r>
          </w:p>
        </w:tc>
        <w:tc>
          <w:tcPr>
            <w:tcW w:w="7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09" w:beforeLines="30" w:after="109" w:afterLines="30" w:line="0" w:lineRule="atLeast"/>
              <w:ind w:left="110" w:leftChars="50"/>
              <w:jc w:val="left"/>
              <w:textAlignment w:val="center"/>
              <w:rPr>
                <w:rFonts w:hint="default" w:ascii="Arial" w:hAnsi="Arial" w:eastAsia="Times New Roman" w:cs="Arial"/>
                <w:color w:val="000000"/>
                <w:szCs w:val="21"/>
                <w:lang w:val="en-US" w:eastAsia="zh-CN"/>
              </w:rPr>
            </w:pPr>
          </w:p>
        </w:tc>
      </w:tr>
    </w:tbl>
    <w:p w14:paraId="048DBF37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0" w:lineRule="atLeast"/>
        <w:textAlignment w:val="auto"/>
        <w:rPr>
          <w:rFonts w:hint="default" w:ascii="Arial" w:hAnsi="Arial" w:eastAsia="Times New Roman" w:cs="Arial"/>
          <w:sz w:val="21"/>
          <w:szCs w:val="21"/>
        </w:rPr>
      </w:pPr>
    </w:p>
    <w:p w14:paraId="7F5D1CC3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81" w:beforeLines="50" w:after="0" w:line="0" w:lineRule="atLeast"/>
        <w:textAlignment w:val="auto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* This information collection form is for pre-sale use only. </w:t>
      </w:r>
    </w:p>
    <w:p w14:paraId="523C2B2C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0" w:lineRule="atLeast"/>
        <w:textAlignment w:val="auto"/>
        <w:rPr>
          <w:rFonts w:hint="default" w:ascii="Arial" w:hAnsi="Arial" w:eastAsia="Times New Roman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* Please fill in item by item according to the requirements of 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your</w:t>
      </w:r>
      <w:r>
        <w:rPr>
          <w:rFonts w:hint="default" w:ascii="Arial" w:hAnsi="Arial" w:eastAsia="Times New Roman" w:cs="Arial"/>
          <w:sz w:val="20"/>
          <w:szCs w:val="20"/>
        </w:rPr>
        <w:t xml:space="preserve"> experiment. If any item is not required, please fill in "none".</w:t>
      </w:r>
    </w:p>
    <w:p w14:paraId="6A65EC6C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0" w:lineRule="atLeast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*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Please send the quote form to sales@lifescb.com.</w:t>
      </w:r>
    </w:p>
    <w:p w14:paraId="1B2D4803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0" w:lineRule="atLeast"/>
        <w:textAlignment w:val="auto"/>
        <w:rPr>
          <w:rFonts w:hint="default" w:ascii="Arial" w:hAnsi="Arial" w:eastAsia="宋体" w:cs="Arial"/>
          <w:sz w:val="21"/>
          <w:szCs w:val="21"/>
          <w:lang w:val="en-US" w:eastAsia="zh-CN"/>
        </w:rPr>
      </w:pPr>
      <w:bookmarkStart w:id="2" w:name="_GoBack"/>
      <w:bookmarkEnd w:id="2"/>
    </w:p>
    <w:p w14:paraId="5C63B608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0" w:lineRule="atLeast"/>
        <w:textAlignment w:val="auto"/>
        <w:rPr>
          <w:rFonts w:hint="default" w:ascii="Arial" w:hAnsi="Arial" w:eastAsia="宋体" w:cs="Arial"/>
          <w:sz w:val="21"/>
          <w:szCs w:val="21"/>
          <w:lang w:val="en-US" w:eastAsia="zh-CN"/>
        </w:rPr>
      </w:pPr>
    </w:p>
    <w:p w14:paraId="048B5DC4">
      <w:pPr>
        <w:tabs>
          <w:tab w:val="left" w:pos="360"/>
        </w:tabs>
        <w:adjustRightInd/>
        <w:spacing w:after="0" w:line="360" w:lineRule="auto"/>
        <w:rPr>
          <w:rFonts w:hint="default" w:ascii="Arial" w:hAnsi="Arial" w:eastAsia="宋体" w:cs="Arial"/>
          <w:b/>
          <w:sz w:val="28"/>
          <w:szCs w:val="21"/>
        </w:rPr>
      </w:pPr>
      <w:r>
        <w:rPr>
          <w:rFonts w:hint="default" w:ascii="Arial" w:hAnsi="Arial" w:eastAsia="Times New Roman" w:cs="Arial"/>
          <w:b/>
          <w:sz w:val="28"/>
          <w:szCs w:val="21"/>
        </w:rPr>
        <w:t>Order information</w:t>
      </w:r>
    </w:p>
    <w:tbl>
      <w:tblPr>
        <w:tblStyle w:val="8"/>
        <w:tblW w:w="100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418"/>
        <w:gridCol w:w="2640"/>
        <w:gridCol w:w="2394"/>
      </w:tblGrid>
      <w:tr w14:paraId="1312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4" w:type="dxa"/>
          </w:tcPr>
          <w:p w14:paraId="56183BE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26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Type of virus</w:t>
            </w:r>
          </w:p>
        </w:tc>
        <w:tc>
          <w:tcPr>
            <w:tcW w:w="7452" w:type="dxa"/>
            <w:gridSpan w:val="3"/>
          </w:tcPr>
          <w:p w14:paraId="6569CC6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28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-16232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MS Gothic" w:hAnsi="MS Gothic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/>
              </w:rPr>
              <w:t xml:space="preserve">Lentivirus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(LV)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5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MS Gothic" w:hAnsi="MS Gothic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/>
              </w:rPr>
              <w:t>Adenovirus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(AD)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/>
              </w:rPr>
              <w:t>Adeno-associated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virus (AAV)</w:t>
            </w:r>
          </w:p>
        </w:tc>
      </w:tr>
      <w:tr w14:paraId="4C2A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44EAED7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Functional requirements</w:t>
            </w:r>
          </w:p>
        </w:tc>
        <w:tc>
          <w:tcPr>
            <w:tcW w:w="7452" w:type="dxa"/>
            <w:gridSpan w:val="3"/>
          </w:tcPr>
          <w:p w14:paraId="7F559B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20" w:lineRule="atLeast"/>
              <w:ind w:right="28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MS Gothic" w:hAnsi="MS Gothic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Overexpression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MS Gothic" w:hAnsi="MS Gothic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RNAi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sgRNA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sgRNA-Cas9</w:t>
            </w:r>
          </w:p>
          <w:p w14:paraId="5D9CAE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20" w:lineRule="atLeast"/>
              <w:ind w:right="28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Others (please specify):</w:t>
            </w:r>
          </w:p>
        </w:tc>
      </w:tr>
      <w:tr w14:paraId="353B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69010AC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Gene name (provide target gene information if it is RNAi or sgRNA)</w:t>
            </w:r>
          </w:p>
        </w:tc>
        <w:tc>
          <w:tcPr>
            <w:tcW w:w="7452" w:type="dxa"/>
            <w:gridSpan w:val="3"/>
          </w:tcPr>
          <w:p w14:paraId="312CB8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</w:tr>
      <w:tr w14:paraId="17CA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0F18663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Gene specie (providing target gene information if RNAi or sgRNA)</w:t>
            </w:r>
          </w:p>
        </w:tc>
        <w:tc>
          <w:tcPr>
            <w:tcW w:w="7452" w:type="dxa"/>
            <w:gridSpan w:val="3"/>
          </w:tcPr>
          <w:p w14:paraId="7A360B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  <w:tr w14:paraId="328F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0A1057C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Times New Roman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I</w:t>
            </w:r>
            <w:r>
              <w:rPr>
                <w:rFonts w:hint="default" w:ascii="Arial" w:hAnsi="Arial" w:eastAsia="Times New Roman" w:cs="Arial"/>
                <w:sz w:val="22"/>
                <w:szCs w:val="22"/>
              </w:rPr>
              <w:t>nsert fragment information (for example, over</w:t>
            </w:r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Arial" w:hAnsi="Arial" w:eastAsia="Times New Roman" w:cs="Arial"/>
                <w:sz w:val="22"/>
                <w:szCs w:val="22"/>
              </w:rPr>
              <w:t xml:space="preserve">expression can be gene ID, transcript number or sequence information, </w:t>
            </w:r>
            <w:r>
              <w:rPr>
                <w:rFonts w:hint="default" w:ascii="Arial" w:hAnsi="Arial" w:eastAsia="Times New Roman" w:cs="Arial"/>
                <w:i/>
                <w:iCs/>
                <w:sz w:val="22"/>
                <w:szCs w:val="22"/>
              </w:rPr>
              <w:t>etc.</w:t>
            </w:r>
            <w:r>
              <w:rPr>
                <w:rFonts w:hint="default" w:ascii="Arial" w:hAnsi="Arial" w:eastAsia="Times New Roman" w:cs="Arial"/>
                <w:sz w:val="22"/>
                <w:szCs w:val="22"/>
              </w:rPr>
              <w:t>, and sequence information can be directly provided if it is RNAi or sgRNA)</w:t>
            </w:r>
          </w:p>
        </w:tc>
        <w:tc>
          <w:tcPr>
            <w:tcW w:w="7452" w:type="dxa"/>
            <w:gridSpan w:val="3"/>
          </w:tcPr>
          <w:p w14:paraId="026041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  <w:tr w14:paraId="1561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681733B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Is there cytotoxicity in the insert?</w:t>
            </w:r>
          </w:p>
        </w:tc>
        <w:tc>
          <w:tcPr>
            <w:tcW w:w="7452" w:type="dxa"/>
            <w:gridSpan w:val="3"/>
          </w:tcPr>
          <w:p w14:paraId="5638DEF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Yes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No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Unclear</w:t>
            </w:r>
          </w:p>
          <w:p w14:paraId="168D199D">
            <w:pPr>
              <w:pStyle w:val="7"/>
              <w:spacing w:before="0" w:beforeAutospacing="0" w:after="0" w:afterAutospacing="0" w:line="20" w:lineRule="atLeast"/>
              <w:ind w:right="28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  <w:tr w14:paraId="3D30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4ED3FC7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Reporter Gene</w:t>
            </w:r>
          </w:p>
        </w:tc>
        <w:tc>
          <w:tcPr>
            <w:tcW w:w="7452" w:type="dxa"/>
            <w:gridSpan w:val="3"/>
          </w:tcPr>
          <w:p w14:paraId="2DDE2C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ZsGreen    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RFP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Luciferase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None</w:t>
            </w:r>
          </w:p>
          <w:p w14:paraId="32FDFD2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bookmarkStart w:id="0" w:name="OLE_LINK1"/>
                <w:bookmarkStart w:id="1" w:name="OLE_LINK2"/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Other (please specify):</w:t>
            </w:r>
            <w:bookmarkEnd w:id="0"/>
            <w:bookmarkEnd w:id="1"/>
          </w:p>
        </w:tc>
      </w:tr>
      <w:tr w14:paraId="4167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3123511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Marker gene (mainly eukaryotic resistance gene)</w:t>
            </w:r>
          </w:p>
          <w:p w14:paraId="5ABBB6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0" w:afterAutospacing="0" w:line="0" w:lineRule="atLeast"/>
              <w:ind w:right="0"/>
              <w:textAlignment w:val="auto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*</w:t>
            </w:r>
            <w:r>
              <w:rPr>
                <w:rFonts w:hint="default" w:ascii="Arial" w:hAnsi="Arial" w:eastAsia="宋体" w:cs="Arial"/>
                <w:sz w:val="18"/>
                <w:szCs w:val="18"/>
                <w:lang w:eastAsia="zh-CN"/>
              </w:rPr>
              <w:t>Adenovirus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 xml:space="preserve"> and AAV generally have no eukaryotic resistance.</w:t>
            </w:r>
          </w:p>
          <w:p w14:paraId="05A92677">
            <w:pPr>
              <w:pStyle w:val="7"/>
              <w:spacing w:before="0" w:beforeAutospacing="0" w:after="0" w:afterAutospacing="0" w:line="276" w:lineRule="atLeast"/>
              <w:ind w:right="26"/>
              <w:rPr>
                <w:rFonts w:hint="default" w:ascii="Arial" w:hAnsi="Arial" w:eastAsia="Times New Roman" w:cs="Arial"/>
                <w:sz w:val="15"/>
              </w:rPr>
            </w:pPr>
          </w:p>
        </w:tc>
        <w:tc>
          <w:tcPr>
            <w:tcW w:w="7452" w:type="dxa"/>
            <w:gridSpan w:val="3"/>
          </w:tcPr>
          <w:p w14:paraId="3DD33E0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Puromycin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Neomycin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None</w:t>
            </w:r>
          </w:p>
          <w:p w14:paraId="16B6CBB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8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Other (please specify):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6578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3A0B53B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 xml:space="preserve">Protein </w:t>
            </w: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Tag</w:t>
            </w:r>
          </w:p>
        </w:tc>
        <w:tc>
          <w:tcPr>
            <w:tcW w:w="7452" w:type="dxa"/>
            <w:gridSpan w:val="3"/>
          </w:tcPr>
          <w:p w14:paraId="0828F9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His 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HA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3× Flag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None</w:t>
            </w:r>
          </w:p>
          <w:p w14:paraId="166209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Times New Roman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Other (please specify):</w:t>
            </w:r>
          </w:p>
        </w:tc>
      </w:tr>
      <w:tr w14:paraId="2353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5F47243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Whether the insert needs to be synthesized</w:t>
            </w:r>
          </w:p>
        </w:tc>
        <w:tc>
          <w:tcPr>
            <w:tcW w:w="7452" w:type="dxa"/>
            <w:gridSpan w:val="3"/>
          </w:tcPr>
          <w:p w14:paraId="465795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Yes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No</w:t>
            </w:r>
          </w:p>
        </w:tc>
      </w:tr>
      <w:tr w14:paraId="03D9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4" w:type="dxa"/>
          </w:tcPr>
          <w:p w14:paraId="3FFB27E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Is a blank control virus corresponding to the vector required?</w:t>
            </w:r>
          </w:p>
        </w:tc>
        <w:tc>
          <w:tcPr>
            <w:tcW w:w="7452" w:type="dxa"/>
            <w:gridSpan w:val="3"/>
          </w:tcPr>
          <w:p w14:paraId="7AD04D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5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Yes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       </w:t>
            </w: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No</w:t>
            </w:r>
          </w:p>
        </w:tc>
      </w:tr>
      <w:tr w14:paraId="3F7E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604" w:type="dxa"/>
            <w:vMerge w:val="restart"/>
          </w:tcPr>
          <w:p w14:paraId="604B46A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Viral titer (titer can only specify order of magnitude)</w:t>
            </w:r>
          </w:p>
        </w:tc>
        <w:tc>
          <w:tcPr>
            <w:tcW w:w="2418" w:type="dxa"/>
          </w:tcPr>
          <w:p w14:paraId="63EE67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Lentivirus</w:t>
            </w:r>
          </w:p>
        </w:tc>
        <w:tc>
          <w:tcPr>
            <w:tcW w:w="2640" w:type="dxa"/>
          </w:tcPr>
          <w:p w14:paraId="39E0408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/>
              </w:rPr>
              <w:t>Adenovirus</w:t>
            </w:r>
          </w:p>
        </w:tc>
        <w:tc>
          <w:tcPr>
            <w:tcW w:w="2394" w:type="dxa"/>
          </w:tcPr>
          <w:p w14:paraId="727C6A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  <w:lang w:val="en-US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AAV</w:t>
            </w:r>
          </w:p>
        </w:tc>
      </w:tr>
      <w:tr w14:paraId="2FE5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604" w:type="dxa"/>
            <w:vMerge w:val="continue"/>
          </w:tcPr>
          <w:p w14:paraId="6C4EF136">
            <w:pPr>
              <w:pStyle w:val="7"/>
              <w:spacing w:before="0" w:beforeAutospacing="0" w:after="0" w:afterAutospacing="0" w:line="276" w:lineRule="atLeast"/>
              <w:ind w:right="26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2418" w:type="dxa"/>
          </w:tcPr>
          <w:p w14:paraId="5648E2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10</w:t>
            </w:r>
            <w:r>
              <w:rPr>
                <w:rFonts w:hint="default" w:ascii="Arial" w:hAnsi="Arial" w:eastAsia="Times New Roman" w:cs="Arial"/>
                <w:sz w:val="20"/>
                <w:szCs w:val="20"/>
                <w:vertAlign w:val="superscript"/>
              </w:rPr>
              <w:t>8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TU/ml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5×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200μl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)</w:t>
            </w:r>
          </w:p>
          <w:p w14:paraId="5437921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10</w:t>
            </w:r>
            <w:r>
              <w:rPr>
                <w:rFonts w:hint="default" w:ascii="Arial" w:hAnsi="Arial" w:eastAsia="Times New Roman" w:cs="Arial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TU/ml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5×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200μl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640" w:type="dxa"/>
          </w:tcPr>
          <w:p w14:paraId="60AD73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10</w:t>
            </w:r>
            <w:r>
              <w:rPr>
                <w:rFonts w:hint="default" w:ascii="Arial" w:hAnsi="Arial" w:eastAsia="Times New Roman" w:cs="Arial"/>
                <w:sz w:val="20"/>
                <w:szCs w:val="20"/>
                <w:vertAlign w:val="superscript"/>
              </w:rPr>
              <w:t>10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PFU/ml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5×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200μl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)</w:t>
            </w:r>
          </w:p>
          <w:p w14:paraId="6451D5D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5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10</w:t>
            </w:r>
            <w:r>
              <w:rPr>
                <w:rFonts w:hint="default" w:ascii="Arial" w:hAnsi="Arial" w:eastAsia="Times New Roman" w:cs="Arial"/>
                <w:sz w:val="20"/>
                <w:szCs w:val="20"/>
                <w:vertAlign w:val="superscript"/>
              </w:rPr>
              <w:t>11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PFU/ml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5×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200μl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94" w:type="dxa"/>
          </w:tcPr>
          <w:p w14:paraId="080B0C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10</w:t>
            </w:r>
            <w:r>
              <w:rPr>
                <w:rFonts w:hint="default" w:ascii="Arial" w:hAnsi="Arial" w:eastAsia="Times New Roman" w:cs="Arial"/>
                <w:sz w:val="20"/>
                <w:szCs w:val="20"/>
                <w:vertAlign w:val="superscript"/>
              </w:rPr>
              <w:t>12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vg/ml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5×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200μl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)</w:t>
            </w:r>
          </w:p>
          <w:p w14:paraId="13B5B5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sdt>
              <w:sdtPr>
                <w:rPr>
                  <w:rFonts w:hint="default" w:ascii="Arial" w:hAnsi="Arial" w:cs="Arial"/>
                  <w:sz w:val="20"/>
                  <w:szCs w:val="20"/>
                </w:rPr>
                <w:id w:val="1474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default" w:ascii="Arial" w:hAnsi="Arial" w:eastAsia="MS Gothic" w:cs="Arial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10</w:t>
            </w:r>
            <w:r>
              <w:rPr>
                <w:rFonts w:hint="default" w:ascii="Arial" w:hAnsi="Arial" w:eastAsia="Times New Roman" w:cs="Arial"/>
                <w:sz w:val="20"/>
                <w:szCs w:val="20"/>
                <w:vertAlign w:val="superscript"/>
              </w:rPr>
              <w:t>13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 vg/m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5×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0"/>
                <w:szCs w:val="20"/>
              </w:rPr>
              <w:t>200μl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)</w:t>
            </w:r>
          </w:p>
        </w:tc>
      </w:tr>
      <w:tr w14:paraId="1C35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604" w:type="dxa"/>
          </w:tcPr>
          <w:p w14:paraId="1E8E7AF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Times New Roman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Application</w:t>
            </w:r>
            <w:r>
              <w:rPr>
                <w:rFonts w:hint="default" w:ascii="Arial" w:hAnsi="Arial" w:eastAsia="Times New Roman" w:cs="Arial"/>
                <w:sz w:val="22"/>
                <w:szCs w:val="22"/>
              </w:rPr>
              <w:t xml:space="preserve"> (</w:t>
            </w: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eg.</w:t>
            </w:r>
            <w:r>
              <w:rPr>
                <w:rFonts w:hint="default" w:ascii="Arial" w:hAnsi="Arial" w:eastAsia="Times New Roman" w:cs="Arial"/>
                <w:sz w:val="22"/>
                <w:szCs w:val="22"/>
              </w:rPr>
              <w:t xml:space="preserve">, construction of stable cell line, animal experiments, </w:t>
            </w:r>
            <w:r>
              <w:rPr>
                <w:rFonts w:hint="default" w:ascii="Arial" w:hAnsi="Arial" w:eastAsia="Times New Roman" w:cs="Arial"/>
                <w:i/>
                <w:iCs/>
                <w:sz w:val="22"/>
                <w:szCs w:val="22"/>
              </w:rPr>
              <w:t>etc.</w:t>
            </w:r>
            <w:r>
              <w:rPr>
                <w:rFonts w:hint="default" w:ascii="Arial" w:hAnsi="Arial" w:eastAsia="Times New Roman" w:cs="Arial"/>
                <w:sz w:val="22"/>
                <w:szCs w:val="22"/>
              </w:rPr>
              <w:t>)</w:t>
            </w:r>
          </w:p>
        </w:tc>
        <w:tc>
          <w:tcPr>
            <w:tcW w:w="7452" w:type="dxa"/>
            <w:gridSpan w:val="3"/>
          </w:tcPr>
          <w:p w14:paraId="6115F0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  <w:tr w14:paraId="0EAA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604" w:type="dxa"/>
          </w:tcPr>
          <w:p w14:paraId="33F0B3A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Other special requirements (such as promoter modification)</w:t>
            </w:r>
          </w:p>
          <w:p w14:paraId="2E6BB00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Times New Roman" w:cs="Arial"/>
                <w:sz w:val="15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</w:rPr>
              <w:t>* The default promoter of the gene of interest is CMV</w:t>
            </w:r>
          </w:p>
        </w:tc>
        <w:tc>
          <w:tcPr>
            <w:tcW w:w="7452" w:type="dxa"/>
            <w:gridSpan w:val="3"/>
          </w:tcPr>
          <w:p w14:paraId="6F29D7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  <w:tr w14:paraId="2410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604" w:type="dxa"/>
          </w:tcPr>
          <w:p w14:paraId="4A38F7F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left="0" w:leftChars="0" w:right="0" w:firstLine="0" w:firstLineChars="0"/>
              <w:textAlignment w:val="auto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Arial" w:hAnsi="Arial" w:eastAsia="Times New Roman" w:cs="Arial"/>
                <w:sz w:val="22"/>
                <w:szCs w:val="22"/>
              </w:rPr>
              <w:t>ap of final viral vector</w:t>
            </w:r>
          </w:p>
        </w:tc>
        <w:tc>
          <w:tcPr>
            <w:tcW w:w="7452" w:type="dxa"/>
            <w:gridSpan w:val="3"/>
          </w:tcPr>
          <w:p w14:paraId="79FAA2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  <w:p w14:paraId="0EB934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  <w:p w14:paraId="1CDBE2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  <w:p w14:paraId="6F5322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  <w:p w14:paraId="32E9A2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beforeAutospacing="0" w:after="109" w:afterLines="30" w:afterAutospacing="0" w:line="0" w:lineRule="atLeast"/>
              <w:ind w:right="0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</w:p>
        </w:tc>
      </w:tr>
    </w:tbl>
    <w:p w14:paraId="092356DA">
      <w:pPr>
        <w:tabs>
          <w:tab w:val="left" w:pos="360"/>
        </w:tabs>
        <w:adjustRightInd/>
        <w:spacing w:after="0" w:line="360" w:lineRule="auto"/>
        <w:rPr>
          <w:rFonts w:hint="default" w:ascii="Arial" w:hAnsi="Arial" w:eastAsia="宋体" w:cs="Arial"/>
          <w:b/>
          <w:sz w:val="28"/>
          <w:szCs w:val="21"/>
        </w:rPr>
      </w:pPr>
    </w:p>
    <w:sectPr>
      <w:headerReference r:id="rId6" w:type="first"/>
      <w:footerReference r:id="rId8" w:type="first"/>
      <w:headerReference r:id="rId4" w:type="default"/>
      <w:headerReference r:id="rId5" w:type="even"/>
      <w:footerReference r:id="rId7" w:type="even"/>
      <w:pgSz w:w="12240" w:h="15839"/>
      <w:pgMar w:top="1440" w:right="1080" w:bottom="1440" w:left="1080" w:header="482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D505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38D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5CC25">
    <w:pPr>
      <w:pStyle w:val="6"/>
      <w:pBdr>
        <w:bottom w:val="single" w:color="0000FF" w:sz="6" w:space="1"/>
      </w:pBdr>
      <w:jc w:val="center"/>
    </w:pPr>
    <w:r>
      <w:rPr>
        <w:rFonts w:hint="eastAsia" w:eastAsia="宋体"/>
        <w:lang w:eastAsia="zh-CN"/>
      </w:rPr>
      <w:drawing>
        <wp:inline distT="0" distB="0" distL="114300" distR="114300">
          <wp:extent cx="6395085" cy="608965"/>
          <wp:effectExtent l="0" t="0" r="5715" b="635"/>
          <wp:docPr id="1" name="图片 1" descr="yemei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yemei-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508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A940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AE1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A2484"/>
    <w:multiLevelType w:val="singleLevel"/>
    <w:tmpl w:val="C3BA24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1D30A29"/>
    <w:rsid w:val="01EF3253"/>
    <w:rsid w:val="05764D07"/>
    <w:rsid w:val="08AF6503"/>
    <w:rsid w:val="0A877B1E"/>
    <w:rsid w:val="2F660544"/>
    <w:rsid w:val="39696589"/>
    <w:rsid w:val="3C691D5C"/>
    <w:rsid w:val="459031EC"/>
    <w:rsid w:val="5124688E"/>
    <w:rsid w:val="61212E3F"/>
    <w:rsid w:val="6978695E"/>
    <w:rsid w:val="6C980E8C"/>
    <w:rsid w:val="7BB875A0"/>
    <w:rsid w:val="7F9D04BF"/>
  </w:rsids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 w:line="240" w:lineRule="exact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浅色底纹1"/>
    <w:basedOn w:val="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customStyle="1" w:styleId="17">
    <w:name w:val="浅色底纹 - 强调文字颜色 11"/>
    <w:basedOn w:val="8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8">
    <w:name w:val="网格型浅色1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无格式表格 51"/>
    <w:basedOn w:val="8"/>
    <w:qFormat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20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155</Words>
  <Characters>890</Characters>
  <Lines>7</Lines>
  <Paragraphs>2</Paragraphs>
  <TotalTime>2</TotalTime>
  <ScaleCrop>false</ScaleCrop>
  <LinksUpToDate>false</LinksUpToDate>
  <CharactersWithSpaces>1043</CharactersWithSpaces>
  <Application>WPS Office_10.8.0.6423_F1E327BC-269C-435d-A152-05C5408002CA</Application>
  <DocSecurity>0</DocSecuri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2019-11-04T08:13:00Z</dcterms:created>
  <dc:creator>Administrator</dc:creator>
  <cp:lastModifiedBy>Administrator</cp:lastModifiedBy>
  <cp:lastPrinted>2018-07-16T10:18:00Z</cp:lastPrinted>
  <dcterms:modified xsi:type="dcterms:W3CDTF">2023-08-15T01:07:53Z</dcterms:modified>
  <cp:revision>43</cp:revision>
</cp:coreProperties>
</file>

<file path=customXml/itemProps1.xml><?xml version="1.0" encoding="utf-8"?>
<ds:datastoreItem xmlns:ds="http://schemas.openxmlformats.org/officeDocument/2006/customXml" ds:itemID="{809d302d-58d0-40b7-92aa-0bdde345e9a5}">
  <ds:schemaRefs/>
</ds:datastoreItem>
</file>

<file path=customXml/itemProps2.xml><?xml version="1.0" encoding="utf-8"?>
<ds:datastoreItem xmlns:ds="http://schemas.openxmlformats.org/officeDocument/2006/customXml" ds:itemID="{1c56a169-694b-4435-af12-b2615e146399}">
  <ds:schemaRefs/>
</ds:datastoreItem>
</file>

<file path=customXml/itemProps3.xml><?xml version="1.0" encoding="utf-8"?>
<ds:datastoreItem xmlns:ds="http://schemas.openxmlformats.org/officeDocument/2006/customXml" ds:itemID="{48a06c5a-1c7c-4530-94d4-0ea9a1d54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1500</Characters>
  <Lines>7</Lines>
  <Paragraphs>2</Paragraphs>
  <TotalTime>0</TotalTime>
  <ScaleCrop>false</ScaleCrop>
  <LinksUpToDate>false</LinksUpToDate>
  <CharactersWithSpaces>1854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2019-11-04T08:13:00Z</dcterms:created>
  <dc:creator>Administrator</dc:creator>
  <cp:lastModifiedBy>阿白</cp:lastModifiedBy>
  <cp:lastPrinted>2018-07-16T10:18:00Z</cp:lastPrinted>
  <dcterms:modified xsi:type="dcterms:W3CDTF">2026-01-21T01:27:06Z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eyJoZGlkIjoiNGIxZTRhOThhYTkzYmQzZjVhZTMxMGExNGFjYzU4YWMiLCJ1c2VySWQiOiIxMzk4NzE0NTc1In0=</vt:lpwstr>
  </property>
  <property fmtid="{D5CDD505-2E9C-101B-9397-08002B2CF9AE}" pid="4" name="ICV">
    <vt:lpwstr>FA84DA1B1A10457CA1A16E5E06397DFA_12</vt:lpwstr>
  </property>
</Properties>
</file>